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3D" w:rsidRDefault="009A493D" w:rsidP="009A49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C</w:t>
      </w:r>
      <w:bookmarkStart w:id="0" w:name="_GoBack"/>
      <w:bookmarkEnd w:id="0"/>
      <w:r>
        <w:rPr>
          <w:rFonts w:ascii="Arial Narrow" w:hAnsi="Arial Narrow" w:cs="Calibri"/>
          <w:color w:val="000000"/>
        </w:rPr>
        <w:t>uadro 21: Marco Lógico de la Alternativa seleccionada</w:t>
      </w:r>
    </w:p>
    <w:tbl>
      <w:tblPr>
        <w:tblW w:w="147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597"/>
        <w:gridCol w:w="3544"/>
        <w:gridCol w:w="3402"/>
        <w:gridCol w:w="2835"/>
      </w:tblGrid>
      <w:tr w:rsidR="009A493D" w:rsidRPr="00670BC2" w:rsidTr="00B47F5F">
        <w:trPr>
          <w:trHeight w:val="28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Objetivos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Indicadores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Medios de Verificación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Supuestos</w:t>
            </w:r>
          </w:p>
        </w:tc>
      </w:tr>
      <w:tr w:rsidR="009A493D" w:rsidRPr="00670BC2" w:rsidTr="00B47F5F">
        <w:trPr>
          <w:trHeight w:val="10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Fin: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A493D" w:rsidRPr="00670BC2" w:rsidTr="00B47F5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Mejora el nivel de vida del poblador Shawi en las cuencas de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Baj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o Paranapura y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Arm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anayacu</w:t>
            </w:r>
            <w:proofErr w:type="spellEnd"/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del distrito Balsapuerto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1100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familias Shawi incrementan su ingreso per cápita en 20% en 5 años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Línea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de 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Base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Final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Informe de evaluación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Política pública favorable a la inversión productiva con inclusión</w:t>
            </w:r>
          </w:p>
        </w:tc>
      </w:tr>
      <w:tr w:rsidR="009A493D" w:rsidRPr="00670BC2" w:rsidTr="00B47F5F">
        <w:trPr>
          <w:trHeight w:val="2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Propósito: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A493D" w:rsidRPr="00670BC2" w:rsidTr="00B47F5F">
        <w:trPr>
          <w:trHeight w:val="8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Mejoramiento de las capacidades productivas de poblaciones Shawi de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l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cuencas del Bajo Paranapura y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Armanayacu</w:t>
            </w:r>
            <w:proofErr w:type="spellEnd"/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co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el cacao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Incremento de la rentabilidad en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0% de la 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>agricultura, a los 3 años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Reporte Estadístico Agropecuario de la 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>Oficina Agraria Alto Amazonas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Demanda de cacao en el mercado</w:t>
            </w:r>
          </w:p>
        </w:tc>
      </w:tr>
      <w:tr w:rsidR="009A493D" w:rsidRPr="00670BC2" w:rsidTr="00B47F5F">
        <w:trPr>
          <w:trHeight w:val="21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Componentes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/ Resultados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A493D" w:rsidRPr="00670BC2" w:rsidTr="00B47F5F">
        <w:trPr>
          <w:trHeight w:val="167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Componente 1: C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apaci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tación y Asistencia T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écnica</w:t>
            </w:r>
          </w:p>
          <w:p w:rsidR="009A493D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Resultado 1: </w:t>
            </w:r>
            <w:r w:rsidRPr="008600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Capacidades de los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técnicos y ayudantes</w:t>
            </w:r>
            <w:r w:rsidRPr="008600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y asistencia técnica a los beneficiarios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,</w:t>
            </w:r>
            <w:r w:rsidRPr="008600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asegurada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45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servidores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mejoran su capacidad técnica para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la transferencia de conocimiento a los beneficiarios para 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mejorar la produc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ción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del cacao, en el primer trimestre.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1100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familias incrementan los niveles de productividad de cacao promedio de 500 kg/ha a 700 kg/ha, en 3 años.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Lista de asistencia de participación, material bibliográfico por módulo, informe final de la evaluación del desempeño de los participantes.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Fichas de producción individual del sistema interno de control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Informe mensual de extensionistas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Profesionales participar de la capacitación.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>Productores sensibilizados en el cultivo del cacao participan activamente</w:t>
            </w:r>
          </w:p>
        </w:tc>
      </w:tr>
      <w:tr w:rsidR="009A493D" w:rsidRPr="00670BC2" w:rsidTr="00B47F5F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Componente 2: Innovación T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ecnológica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Resultado 2: </w:t>
            </w:r>
            <w:r w:rsidRPr="008600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Campos de innovación tecnológica generando mejoras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1100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familias con conocimientos innovadores en manejo de cacao, en 3 años.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Actas de permanencia por la capacitación realizada por los capacitadores y beneficiarios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Productores sensibilizados en el cultivo del cacao participan activamente para el manejo del cultivo</w:t>
            </w:r>
          </w:p>
        </w:tc>
      </w:tr>
      <w:tr w:rsidR="009A493D" w:rsidRPr="00670BC2" w:rsidTr="00B47F5F">
        <w:trPr>
          <w:trHeight w:val="154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III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Componente 3: Social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Resultado 3: Asocia</w:t>
            </w:r>
            <w:r w:rsidRPr="00A11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ciones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de cacaoteros </w:t>
            </w:r>
            <w:r w:rsidRPr="00A11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fortalecidas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en organización</w:t>
            </w:r>
            <w:r w:rsidRPr="00A116C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, gestión empresarial eficiente y sólida articulación comercial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35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asociaciones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cacaoteros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mejora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sus capacidades en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organización, 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gestión empresarial y articulación comercial, en 3 años.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1100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familias de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35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comunidades desarrollan sus capacidades organizacionales.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Diagnóstico de capacidades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>Informes anuales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Productores seleccionados participan activamente en las capacitaciones y actividades del proyecto</w:t>
            </w:r>
          </w:p>
        </w:tc>
      </w:tr>
      <w:tr w:rsidR="009A493D" w:rsidRPr="00670BC2" w:rsidTr="00B47F5F">
        <w:trPr>
          <w:trHeight w:val="22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Actividades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A493D" w:rsidRPr="00670BC2" w:rsidTr="00B47F5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Gestión del proyecto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A493D" w:rsidRPr="00670BC2" w:rsidTr="00B47F5F">
        <w:trPr>
          <w:trHeight w:val="20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T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aller de l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anzamiento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01 taller de lanzamiento realizado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Informe de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taller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Recursos presupuestales disponibles</w:t>
            </w:r>
          </w:p>
        </w:tc>
      </w:tr>
      <w:tr w:rsidR="009A493D" w:rsidRPr="00670BC2" w:rsidTr="00B47F5F">
        <w:trPr>
          <w:trHeight w:val="10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Actas con b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eneficiarios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1100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actas suscritas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Actas suscritas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2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Análisis de suelo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105 análisis de suelo realizados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Informe de consultor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20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Plan de manejo a</w:t>
            </w:r>
            <w:r w:rsidRPr="008F6F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mbiental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</w:t>
            </w:r>
            <w:r w:rsidRPr="0097750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01 plan de manejo ambiental elaborado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97750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Plan de manejo ambiental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20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Línea de base i</w:t>
            </w:r>
            <w:r w:rsidRPr="008F6F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nici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</w:t>
            </w:r>
            <w:r w:rsidRPr="0097750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01 línea de base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inici</w:t>
            </w:r>
            <w:r w:rsidRPr="0097750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al elaborado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97750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Documento de línea de base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4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lastRenderedPageBreak/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Mejorar la capacidad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de técnicos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y ayudantes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45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profesionales mejoran su capacidad técnica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Relación de pa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ticipantes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Profesionales participar de la capacitación</w:t>
            </w:r>
          </w:p>
        </w:tc>
      </w:tr>
      <w:tr w:rsidR="009A493D" w:rsidRPr="00670BC2" w:rsidTr="00B47F5F">
        <w:trPr>
          <w:trHeight w:val="5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Asistencia técnica para mejorar la produc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ción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con aplicación de metodología ECA's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1100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familias beneficiarias mejoran su capacidad productiva con conocimientos de suelos y fertilización, manejo de viveros, manejo de plántulas, injertación de yemas, instalación y manejo de plantaciones definitivas, manejo integrado de plagas, podas y manejo de sombras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Informes de avance de actividades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Familias beneficiarias participan activamente en las prácticas dirigidas</w:t>
            </w:r>
          </w:p>
        </w:tc>
      </w:tr>
      <w:tr w:rsidR="009A493D" w:rsidRPr="00670BC2" w:rsidTr="00B47F5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 Prácticas dirigidas en suelos y fertilización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2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  Prácticas dirigidas en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vivero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, siembra de semillas y riego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5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ind w:left="132" w:hanging="132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  Prácticas dirigidas en preparación de substrato, llenado y acomodo de bolsas y repique de plántulas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ind w:left="132" w:hanging="141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164F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 Prácticas dirigidas en plantación definitiva: poceo, siembra, plateo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   Prácticas dirigidas en injertación de yemas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   Prácticas dirigidas en manejo integrado de plagas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   Prácticas dirigidas en podas y manejo de sombras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Mejora el conocimiento en uso de abonos orgánicos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. 909 familias conocen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l uso de abonos orgánicos y las técnicas de post cosecha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Informes de avance de actividades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Familias beneficiarias participan activamente</w:t>
            </w:r>
          </w:p>
        </w:tc>
      </w:tr>
      <w:tr w:rsidR="009A493D" w:rsidRPr="00670BC2" w:rsidTr="00B47F5F">
        <w:trPr>
          <w:trHeight w:val="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164F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Mejora el conocimiento en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procesamiento de cacao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7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Desarrollar capacidades dirigenciales y de liderazgo con enfoque de igualdad de oportunidades entre hombres y mujeres - IOHM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50% de mujeres y 50% de hombres desarrollan sus capacidades dirigenciales y de liderazgo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Relación de pa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ticipantes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Hombres y mujeres participan en actividades dirigenciales y de liderazgo</w:t>
            </w:r>
          </w:p>
        </w:tc>
      </w:tr>
      <w:tr w:rsidR="009A493D" w:rsidRPr="00670BC2" w:rsidTr="00B47F5F">
        <w:trPr>
          <w:trHeight w:val="368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Mejorar la capacidad de gestión de los comités locales de productores a través de la realización de eventos socioeconó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micos y manejo de documentos: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>-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Eventos: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Asociatividad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 xml:space="preserve">  .Cooperativismo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 xml:space="preserve">  .Cadenas de valor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.Salud y bienestar social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.Contabilidad familiar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.Seguridad alimentaria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-Documentos: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 xml:space="preserve">  .Plan Estratégico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.Plan Operativo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.Plan de Procesos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 Plan de Negocios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01 comité de productores cacaoteros mejora su capacidad de gestión a través de la realización de eventos socioeconómicos y manejo de documentos: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-Eventos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realizados: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.06 eventos de Asociatividad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.06 eventos de Cooperativismo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.06 eventos de Cadenas de valor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.06 eventos de Salud y bienestar social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.06 eventos de Contabilidad familiar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.06 eventos de Seguridad alimentaria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-Documentos: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br/>
              <w:t xml:space="preserve">  .01 Plan Estratégico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.03 Planes Operativos</w:t>
            </w:r>
          </w:p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.03 Planes de Procesos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 . 05 Planes de Negocios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Informe de avance de actividades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Be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neficiarios apoyan la formación del comité de productores cacaoteros</w:t>
            </w:r>
          </w:p>
        </w:tc>
      </w:tr>
      <w:tr w:rsidR="009A493D" w:rsidRPr="00670BC2" w:rsidTr="00B47F5F">
        <w:trPr>
          <w:trHeight w:val="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Fortalecer la gestión empresarial y articulación comercial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24asociaciones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de productores cacaoteros fortalece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n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su gestión empresarial y articulación comercial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Informe de avance de actividades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Miembros </w:t>
            </w:r>
            <w:proofErr w:type="spellStart"/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del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asasociaciones</w:t>
            </w:r>
            <w:proofErr w:type="spellEnd"/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de productores participan en acciones de gestión</w:t>
            </w:r>
          </w:p>
        </w:tc>
      </w:tr>
      <w:tr w:rsidR="009A493D" w:rsidRPr="00670BC2" w:rsidTr="00B47F5F">
        <w:trPr>
          <w:trHeight w:val="7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lastRenderedPageBreak/>
              <w:t>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Fomentar la participación de productores en eventos relacionados al cacao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Ferias nacionales y regionales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93D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Productores líderes participan en eventos relacionados al cacao:</w:t>
            </w:r>
          </w:p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10 productores en ferias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Relación de pa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ticipantes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Productores participan en eventos relacionados al cacao</w:t>
            </w:r>
          </w:p>
        </w:tc>
      </w:tr>
      <w:tr w:rsidR="009A493D" w:rsidRPr="00670BC2" w:rsidTr="00B47F5F">
        <w:trPr>
          <w:trHeight w:val="6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Intercambio de experiencias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en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cacao con productores de otras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zonas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(pasantías)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3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0 productores realizan pasantías en el departamento de San Martín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Relación de pa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r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ticipantes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Productores participan en experiencias relacionados al cacao con otros productores</w:t>
            </w:r>
          </w:p>
        </w:tc>
      </w:tr>
      <w:tr w:rsidR="009A493D" w:rsidRPr="00670BC2" w:rsidTr="00B47F5F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Parcelas con certificación de acuerdo a las exigencias de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l</w:t>
            </w: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 xml:space="preserve"> mercado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. 1,000 parcelas con certificación de acuerdo a las exigencias de mercado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Documento de certificación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Apoyo a la certificación</w:t>
            </w:r>
          </w:p>
        </w:tc>
      </w:tr>
      <w:tr w:rsidR="009A493D" w:rsidRPr="00670BC2" w:rsidTr="00B47F5F">
        <w:trPr>
          <w:trHeight w:val="2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D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777E9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Costo Directo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777E9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5,912,445.00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Informes</w:t>
            </w:r>
          </w:p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  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Documentos de pago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Disponibilidad de Recursos Presupuestados</w:t>
            </w:r>
          </w:p>
        </w:tc>
      </w:tr>
      <w:tr w:rsidR="009A493D" w:rsidRPr="00670BC2" w:rsidTr="00B47F5F">
        <w:trPr>
          <w:trHeight w:val="27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D" w:rsidRDefault="009A493D" w:rsidP="00B47F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777E9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Gastos Generales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  <w:r w:rsidRPr="00777E9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  <w:t>1,213,718.00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D" w:rsidRPr="00670BC2" w:rsidRDefault="009A493D" w:rsidP="00B47F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A493D" w:rsidRPr="00670BC2" w:rsidTr="00B47F5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3D" w:rsidRPr="00670BC2" w:rsidRDefault="009A493D" w:rsidP="00B4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70BC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Costo Total de Inversión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7,126,163.00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493D" w:rsidRPr="00670BC2" w:rsidRDefault="009A493D" w:rsidP="00B47F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70BC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9A493D" w:rsidRPr="00FD20FA" w:rsidRDefault="009A493D" w:rsidP="009A493D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es-PE"/>
        </w:rPr>
      </w:pPr>
    </w:p>
    <w:p w:rsidR="009A493D" w:rsidRDefault="009A493D" w:rsidP="009A49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:rsidR="009A493D" w:rsidRDefault="009A493D" w:rsidP="009A49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  <w:sectPr w:rsidR="009A493D" w:rsidSect="003072A4">
          <w:pgSz w:w="16839" w:h="11907" w:orient="landscape" w:code="9"/>
          <w:pgMar w:top="1418" w:right="1134" w:bottom="1134" w:left="1134" w:header="709" w:footer="709" w:gutter="0"/>
          <w:cols w:space="708"/>
          <w:docGrid w:linePitch="360"/>
        </w:sectPr>
      </w:pPr>
    </w:p>
    <w:p w:rsidR="00261BCD" w:rsidRDefault="00261BCD" w:rsidP="009A493D"/>
    <w:sectPr w:rsidR="00261BCD" w:rsidSect="009A493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3D"/>
    <w:rsid w:val="00261BCD"/>
    <w:rsid w:val="009A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</dc:creator>
  <cp:lastModifiedBy>Logistica</cp:lastModifiedBy>
  <cp:revision>1</cp:revision>
  <dcterms:created xsi:type="dcterms:W3CDTF">2015-02-23T20:30:00Z</dcterms:created>
  <dcterms:modified xsi:type="dcterms:W3CDTF">2015-02-23T20:34:00Z</dcterms:modified>
</cp:coreProperties>
</file>